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89" w:rsidRPr="003A1989" w:rsidRDefault="003A1989" w:rsidP="003A198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A1989">
        <w:rPr>
          <w:rFonts w:cs="B Zar" w:hint="cs"/>
          <w:b/>
          <w:bCs/>
          <w:sz w:val="28"/>
          <w:szCs w:val="28"/>
          <w:rtl/>
          <w:lang w:bidi="fa-IR"/>
        </w:rPr>
        <w:t>داوران ه</w:t>
      </w:r>
      <w:bookmarkStart w:id="0" w:name="_GoBack"/>
      <w:bookmarkEnd w:id="0"/>
      <w:r w:rsidRPr="003A1989">
        <w:rPr>
          <w:rFonts w:cs="B Zar" w:hint="cs"/>
          <w:b/>
          <w:bCs/>
          <w:sz w:val="28"/>
          <w:szCs w:val="28"/>
          <w:rtl/>
          <w:lang w:bidi="fa-IR"/>
        </w:rPr>
        <w:t>مکاری‌کننده با مجله در شمارۀ اول سال 1402</w:t>
      </w:r>
    </w:p>
    <w:p w:rsidR="003A1989" w:rsidRPr="003A1989" w:rsidRDefault="003A1989" w:rsidP="003A1989">
      <w:pPr>
        <w:bidi/>
        <w:spacing w:after="0" w:line="240" w:lineRule="auto"/>
        <w:jc w:val="center"/>
        <w:rPr>
          <w:rFonts w:cs="B Zar" w:hint="cs"/>
          <w:b/>
          <w:bCs/>
          <w:sz w:val="28"/>
          <w:szCs w:val="28"/>
          <w:lang w:bidi="fa-IR"/>
        </w:rPr>
      </w:pPr>
      <w:r w:rsidRPr="003A1989">
        <w:rPr>
          <w:rFonts w:cs="B Zar" w:hint="cs"/>
          <w:b/>
          <w:bCs/>
          <w:sz w:val="28"/>
          <w:szCs w:val="28"/>
          <w:rtl/>
          <w:lang w:bidi="fa-IR"/>
        </w:rPr>
        <w:t>دوفصلنامۀ مسائل اجتماعی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2"/>
      </w:tblGrid>
      <w:tr w:rsidR="003A1989" w:rsidRPr="003A1989" w:rsidTr="003A1989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3A1989" w:rsidRPr="003A1989" w:rsidRDefault="003A1989" w:rsidP="003A198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A1989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A1989" w:rsidRPr="003A1989" w:rsidRDefault="003A1989" w:rsidP="003A198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A1989">
              <w:rPr>
                <w:rFonts w:cs="B Zar" w:hint="cs"/>
                <w:b/>
                <w:bCs/>
                <w:sz w:val="24"/>
                <w:szCs w:val="24"/>
                <w:rtl/>
              </w:rPr>
              <w:t>رتبۀ علمی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sz w:val="24"/>
                <w:szCs w:val="24"/>
                <w:rtl/>
              </w:rPr>
              <w:t>محسن گودرزی</w:t>
            </w:r>
          </w:p>
        </w:tc>
        <w:tc>
          <w:tcPr>
            <w:tcW w:w="2552" w:type="dxa"/>
          </w:tcPr>
          <w:p w:rsidR="00716B64" w:rsidRPr="003A1989" w:rsidRDefault="00716B64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شهلا کاظمی‌پور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سعید خانی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sz w:val="24"/>
                <w:szCs w:val="24"/>
                <w:rtl/>
              </w:rPr>
              <w:t>سیدحسین سراج‌زاده</w:t>
            </w:r>
          </w:p>
        </w:tc>
        <w:tc>
          <w:tcPr>
            <w:tcW w:w="2552" w:type="dxa"/>
          </w:tcPr>
          <w:p w:rsidR="00716B64" w:rsidRPr="003A1989" w:rsidRDefault="00716B64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یعقوب فروتن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A33B63" w:rsidRPr="003A1989" w:rsidTr="00782F69">
        <w:trPr>
          <w:jc w:val="center"/>
        </w:trPr>
        <w:tc>
          <w:tcPr>
            <w:tcW w:w="3681" w:type="dxa"/>
          </w:tcPr>
          <w:p w:rsidR="00A33B63" w:rsidRPr="003A1989" w:rsidRDefault="00A33B63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کرم حبیب‌پور گتابی</w:t>
            </w:r>
          </w:p>
        </w:tc>
        <w:tc>
          <w:tcPr>
            <w:tcW w:w="2552" w:type="dxa"/>
          </w:tcPr>
          <w:p w:rsidR="00A33B63" w:rsidRPr="003A1989" w:rsidRDefault="00A33B63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sz w:val="24"/>
                <w:szCs w:val="24"/>
                <w:rtl/>
              </w:rPr>
              <w:t>پروین علی‌پور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مسعود گلچین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جلیل سحابی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زینب کاوه فیروز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A33B63" w:rsidRPr="003A1989" w:rsidTr="00782F69">
        <w:trPr>
          <w:jc w:val="center"/>
        </w:trPr>
        <w:tc>
          <w:tcPr>
            <w:tcW w:w="3681" w:type="dxa"/>
          </w:tcPr>
          <w:p w:rsidR="00A33B63" w:rsidRPr="003A1989" w:rsidRDefault="00A33B63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رضا صفری شالی</w:t>
            </w:r>
          </w:p>
        </w:tc>
        <w:tc>
          <w:tcPr>
            <w:tcW w:w="2552" w:type="dxa"/>
          </w:tcPr>
          <w:p w:rsidR="00A33B63" w:rsidRPr="003A1989" w:rsidRDefault="00A33B63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لیلا فلاحتی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سیمین کاظمی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صلاح‌الدین قادری</w:t>
            </w:r>
          </w:p>
        </w:tc>
        <w:tc>
          <w:tcPr>
            <w:tcW w:w="2552" w:type="dxa"/>
          </w:tcPr>
          <w:p w:rsidR="00716B64" w:rsidRPr="003A1989" w:rsidRDefault="00716B64" w:rsidP="00782F6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هدایت‌الله نیکخواه</w:t>
            </w:r>
          </w:p>
        </w:tc>
        <w:tc>
          <w:tcPr>
            <w:tcW w:w="2552" w:type="dxa"/>
          </w:tcPr>
          <w:p w:rsidR="00716B64" w:rsidRPr="003A1989" w:rsidRDefault="0013341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sz w:val="24"/>
                <w:szCs w:val="24"/>
                <w:rtl/>
              </w:rPr>
              <w:t>نسیبه زنجری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علیرضا کریمی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sz w:val="24"/>
                <w:szCs w:val="24"/>
                <w:rtl/>
              </w:rPr>
              <w:t>توکل آقایاری هیر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اعظم پیله‌وری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امید علی‌احمدی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جواد مداحی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716B64" w:rsidRPr="003A1989" w:rsidTr="00782F69">
        <w:trPr>
          <w:jc w:val="center"/>
        </w:trPr>
        <w:tc>
          <w:tcPr>
            <w:tcW w:w="3681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ابراهیم میرزایی</w:t>
            </w:r>
          </w:p>
        </w:tc>
        <w:tc>
          <w:tcPr>
            <w:tcW w:w="2552" w:type="dxa"/>
          </w:tcPr>
          <w:p w:rsidR="00716B64" w:rsidRPr="003A1989" w:rsidRDefault="00716B64" w:rsidP="00716B64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</w:tbl>
    <w:p w:rsidR="0059294B" w:rsidRPr="003A1989" w:rsidRDefault="0059294B" w:rsidP="003A1989">
      <w:pPr>
        <w:bidi/>
        <w:spacing w:after="0" w:line="240" w:lineRule="auto"/>
        <w:jc w:val="center"/>
        <w:rPr>
          <w:sz w:val="24"/>
          <w:szCs w:val="24"/>
        </w:rPr>
      </w:pPr>
    </w:p>
    <w:sectPr w:rsidR="0059294B" w:rsidRPr="003A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9"/>
    <w:rsid w:val="00133414"/>
    <w:rsid w:val="003A1989"/>
    <w:rsid w:val="0059294B"/>
    <w:rsid w:val="00716B64"/>
    <w:rsid w:val="007D0E82"/>
    <w:rsid w:val="00A33B63"/>
    <w:rsid w:val="00D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206C5EF-B6A8-40F4-86D6-597843B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K.H.G.</dc:creator>
  <cp:keywords/>
  <dc:description/>
  <cp:lastModifiedBy>K.H.G.</cp:lastModifiedBy>
  <cp:revision>4</cp:revision>
  <dcterms:created xsi:type="dcterms:W3CDTF">2023-10-24T12:00:00Z</dcterms:created>
  <dcterms:modified xsi:type="dcterms:W3CDTF">2023-10-24T13:51:00Z</dcterms:modified>
</cp:coreProperties>
</file>